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1089" w14:textId="77777777" w:rsidR="00DD2B6C" w:rsidRDefault="00DD2B6C" w:rsidP="00DD2B6C">
      <w:pPr>
        <w:ind w:left="72"/>
        <w:jc w:val="center"/>
        <w:textAlignment w:val="baseline"/>
        <w:rPr>
          <w:rFonts w:ascii="Arial" w:eastAsia="Garamond" w:hAnsi="Arial" w:cs="Arial"/>
          <w:b/>
          <w:color w:val="000000"/>
          <w:sz w:val="28"/>
          <w:szCs w:val="28"/>
          <w:u w:val="single"/>
        </w:rPr>
      </w:pPr>
      <w:r w:rsidRPr="003B339D">
        <w:rPr>
          <w:rFonts w:ascii="Arial" w:eastAsia="Garamond" w:hAnsi="Arial" w:cs="Arial"/>
          <w:b/>
          <w:color w:val="000000"/>
          <w:sz w:val="28"/>
          <w:szCs w:val="28"/>
          <w:u w:val="single"/>
        </w:rPr>
        <w:t>NOTICE OF HEARING</w:t>
      </w:r>
    </w:p>
    <w:p w14:paraId="757B33A1" w14:textId="77777777" w:rsidR="00DD2B6C" w:rsidRDefault="00DD2B6C" w:rsidP="00DD2B6C">
      <w:pPr>
        <w:ind w:left="72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12789BDB" w14:textId="77777777" w:rsidR="00DD2B6C" w:rsidRPr="003B339D" w:rsidRDefault="00DD2B6C" w:rsidP="00DD2B6C">
      <w:pPr>
        <w:ind w:left="72"/>
        <w:jc w:val="center"/>
        <w:textAlignment w:val="baseline"/>
        <w:rPr>
          <w:rFonts w:ascii="Arial" w:hAnsi="Arial" w:cs="Arial"/>
          <w:sz w:val="28"/>
          <w:szCs w:val="28"/>
        </w:rPr>
        <w:sectPr w:rsidR="00DD2B6C" w:rsidRPr="003B339D">
          <w:pgSz w:w="12240" w:h="15840"/>
          <w:pgMar w:top="2160" w:right="529" w:bottom="150" w:left="621" w:header="720" w:footer="720" w:gutter="0"/>
          <w:cols w:space="720"/>
        </w:sectPr>
      </w:pPr>
    </w:p>
    <w:p w14:paraId="37FFD77B" w14:textId="77777777" w:rsidR="00DD2B6C" w:rsidRPr="00F3420C" w:rsidRDefault="00DD2B6C" w:rsidP="00DD2B6C">
      <w:pPr>
        <w:ind w:left="72" w:right="144"/>
        <w:jc w:val="both"/>
        <w:textAlignment w:val="baseline"/>
        <w:rPr>
          <w:rFonts w:ascii="Arial" w:eastAsia="Garamond" w:hAnsi="Arial" w:cs="Arial"/>
          <w:color w:val="FF0000"/>
          <w:sz w:val="28"/>
          <w:szCs w:val="28"/>
        </w:rPr>
      </w:pPr>
      <w:r w:rsidRPr="003B339D">
        <w:rPr>
          <w:rFonts w:ascii="Arial" w:eastAsia="Garamond" w:hAnsi="Arial" w:cs="Arial"/>
          <w:color w:val="000000"/>
          <w:sz w:val="28"/>
          <w:szCs w:val="28"/>
        </w:rPr>
        <w:t xml:space="preserve">A Public Hearing will be held before the 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>Board of Trustees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 on 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 xml:space="preserve">Thursday April 2, 2020 at 6:00 PM 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with respect to the following matter(s): 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>Fiscal year 2021 Budget</w:t>
      </w:r>
      <w:r w:rsidR="00BF3F09" w:rsidRPr="00BF3F09">
        <w:rPr>
          <w:rFonts w:ascii="Arial" w:eastAsia="Garamond" w:hAnsi="Arial" w:cs="Arial"/>
          <w:sz w:val="28"/>
          <w:szCs w:val="28"/>
        </w:rPr>
        <w:t>.</w:t>
      </w:r>
    </w:p>
    <w:p w14:paraId="6CFA68FD" w14:textId="77777777" w:rsidR="00DD2B6C" w:rsidRDefault="00DD2B6C" w:rsidP="00DD2B6C">
      <w:pPr>
        <w:ind w:left="72"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</w:p>
    <w:p w14:paraId="5D9AB3E9" w14:textId="77777777" w:rsidR="00DD2B6C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  <w:r>
        <w:rPr>
          <w:rFonts w:ascii="Arial" w:eastAsia="Garamond" w:hAnsi="Arial" w:cs="Arial"/>
          <w:color w:val="000000"/>
          <w:sz w:val="28"/>
          <w:szCs w:val="28"/>
        </w:rPr>
        <w:t xml:space="preserve">Pursuant to the Governor’s Executive Orders, including without limitation Orders 202.1 and 202.10, and due to current </w:t>
      </w:r>
      <w:r w:rsidRPr="003B339D">
        <w:rPr>
          <w:rFonts w:ascii="Arial" w:eastAsia="Garamond" w:hAnsi="Arial" w:cs="Arial"/>
          <w:color w:val="000000"/>
          <w:sz w:val="28"/>
          <w:szCs w:val="28"/>
        </w:rPr>
        <w:t xml:space="preserve">public health and safety concerns related to COVID-19, the 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Board </w:t>
      </w:r>
      <w:r w:rsidRPr="003B339D">
        <w:rPr>
          <w:rFonts w:ascii="Arial" w:eastAsia="Garamond" w:hAnsi="Arial" w:cs="Arial"/>
          <w:color w:val="000000"/>
          <w:sz w:val="28"/>
          <w:szCs w:val="28"/>
        </w:rPr>
        <w:t xml:space="preserve">will not be meeting in-person. 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 The meeting and hearing(s) instead </w:t>
      </w:r>
      <w:r w:rsidRPr="003B339D">
        <w:rPr>
          <w:rFonts w:ascii="Arial" w:eastAsia="Garamond" w:hAnsi="Arial" w:cs="Arial"/>
          <w:color w:val="000000"/>
          <w:sz w:val="28"/>
          <w:szCs w:val="28"/>
        </w:rPr>
        <w:t xml:space="preserve">will be held via </w:t>
      </w:r>
      <w:r w:rsidRPr="00BF3F09">
        <w:rPr>
          <w:rFonts w:ascii="Arial" w:eastAsia="Garamond" w:hAnsi="Arial" w:cs="Arial"/>
          <w:color w:val="000000"/>
          <w:sz w:val="28"/>
          <w:szCs w:val="28"/>
        </w:rPr>
        <w:t>videoconferencing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, and will be recorded.  A </w:t>
      </w:r>
      <w:r w:rsidRPr="003B339D">
        <w:rPr>
          <w:rFonts w:ascii="Arial" w:eastAsia="Garamond" w:hAnsi="Arial" w:cs="Arial"/>
          <w:color w:val="000000"/>
          <w:sz w:val="28"/>
          <w:szCs w:val="28"/>
        </w:rPr>
        <w:t>transcript will be provided at a later date. The public will have an opportunity to see and hear the meeting live and provide comments.</w:t>
      </w:r>
    </w:p>
    <w:p w14:paraId="12F4D12E" w14:textId="77777777" w:rsidR="00DD2B6C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</w:p>
    <w:p w14:paraId="55099BE4" w14:textId="6C234A53" w:rsidR="00DD2B6C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  <w:r>
        <w:rPr>
          <w:rFonts w:ascii="Arial" w:eastAsia="Garamond" w:hAnsi="Arial" w:cs="Arial"/>
          <w:color w:val="000000"/>
          <w:sz w:val="28"/>
          <w:szCs w:val="28"/>
        </w:rPr>
        <w:t xml:space="preserve">Interested members of the public may view the meeting live 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>through the Zoom application</w:t>
      </w:r>
      <w:r w:rsidRPr="00BF3F09">
        <w:rPr>
          <w:rFonts w:ascii="Arial" w:eastAsia="Garamond" w:hAnsi="Arial" w:cs="Arial"/>
          <w:color w:val="000000"/>
          <w:sz w:val="28"/>
          <w:szCs w:val="28"/>
        </w:rPr>
        <w:t>.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 The document(s) comprising the matter(s) which are the subject of the hearing may be viewed online at </w:t>
      </w:r>
      <w:r w:rsidR="009C5953">
        <w:rPr>
          <w:rFonts w:ascii="Arial" w:eastAsia="Garamond" w:hAnsi="Arial" w:cs="Arial"/>
          <w:color w:val="000000"/>
          <w:sz w:val="28"/>
          <w:szCs w:val="28"/>
        </w:rPr>
        <w:t>www.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>rvcny.</w:t>
      </w:r>
      <w:r w:rsidR="009C5953">
        <w:rPr>
          <w:rFonts w:ascii="Arial" w:eastAsia="Garamond" w:hAnsi="Arial" w:cs="Arial"/>
          <w:color w:val="000000"/>
          <w:sz w:val="28"/>
          <w:szCs w:val="28"/>
        </w:rPr>
        <w:t>gov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, or may be obtained upon email request to </w:t>
      </w:r>
      <w:r w:rsidR="00BF3F09">
        <w:rPr>
          <w:rFonts w:ascii="Arial" w:eastAsia="Garamond" w:hAnsi="Arial" w:cs="Arial"/>
          <w:color w:val="000000"/>
          <w:sz w:val="28"/>
          <w:szCs w:val="28"/>
        </w:rPr>
        <w:t>feedback@rvcny.us</w:t>
      </w:r>
      <w:r>
        <w:rPr>
          <w:rFonts w:ascii="Arial" w:eastAsia="Garamond" w:hAnsi="Arial" w:cs="Arial"/>
          <w:color w:val="000000"/>
          <w:sz w:val="28"/>
          <w:szCs w:val="28"/>
        </w:rPr>
        <w:t xml:space="preserve"> up to four hours prior to the hearing time.  </w:t>
      </w:r>
    </w:p>
    <w:p w14:paraId="6CAE4CEC" w14:textId="77777777" w:rsidR="00DD2B6C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</w:p>
    <w:p w14:paraId="75C9E46E" w14:textId="3CBDC80D" w:rsidR="00DD2B6C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pacing w:val="1"/>
          <w:sz w:val="28"/>
          <w:szCs w:val="28"/>
        </w:rPr>
      </w:pP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If any interested members of the public would like to provide comments on </w:t>
      </w:r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any hearing subject, 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comments can be called in during the </w:t>
      </w:r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hearing 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at </w:t>
      </w:r>
      <w:r w:rsidR="00440C08">
        <w:rPr>
          <w:rFonts w:ascii="Arial" w:eastAsia="Garamond" w:hAnsi="Arial" w:cs="Arial"/>
          <w:color w:val="000000"/>
          <w:spacing w:val="1"/>
          <w:sz w:val="28"/>
          <w:szCs w:val="28"/>
        </w:rPr>
        <w:t>www.</w:t>
      </w:r>
      <w:hyperlink r:id="rId7" w:history="1">
        <w:r w:rsidR="00440C08" w:rsidRPr="000743B0">
          <w:rPr>
            <w:rStyle w:val="Hyperlink"/>
            <w:rFonts w:ascii="Arial" w:eastAsia="Times New Roman" w:hAnsi="Arial" w:cs="Arial"/>
            <w:sz w:val="28"/>
            <w:szCs w:val="28"/>
          </w:rPr>
          <w:t>https://us04web.zoom.us/j/917370846?pwd=SHJDdHdEV2tHd2phalh6aUpHWWVHQT09</w:t>
        </w:r>
      </w:hyperlink>
      <w:r w:rsidR="00BF3F09">
        <w:rPr>
          <w:rFonts w:ascii="Arial" w:eastAsia="Times New Roman" w:hAnsi="Arial" w:cs="Arial"/>
          <w:sz w:val="28"/>
          <w:szCs w:val="28"/>
        </w:rPr>
        <w:t xml:space="preserve"> M</w:t>
      </w:r>
      <w:r w:rsidR="00BF3F09" w:rsidRPr="00BF3F09">
        <w:rPr>
          <w:rFonts w:ascii="Arial" w:eastAsia="Times New Roman" w:hAnsi="Arial" w:cs="Arial"/>
          <w:sz w:val="28"/>
          <w:szCs w:val="28"/>
        </w:rPr>
        <w:t>eeting ID: 917 370</w:t>
      </w:r>
      <w:r w:rsidR="00BF3F09">
        <w:rPr>
          <w:rFonts w:ascii="Arial" w:eastAsia="Times New Roman" w:hAnsi="Arial" w:cs="Arial"/>
          <w:sz w:val="28"/>
          <w:szCs w:val="28"/>
        </w:rPr>
        <w:t xml:space="preserve"> </w:t>
      </w:r>
      <w:r w:rsidR="00BF3F09" w:rsidRPr="00BF3F09">
        <w:rPr>
          <w:rFonts w:ascii="Arial" w:eastAsia="Times New Roman" w:hAnsi="Arial" w:cs="Arial"/>
          <w:sz w:val="28"/>
          <w:szCs w:val="28"/>
        </w:rPr>
        <w:t>846 and Password:</w:t>
      </w:r>
      <w:r w:rsidR="00BF3F09">
        <w:rPr>
          <w:rFonts w:ascii="Arial" w:eastAsia="Times New Roman" w:hAnsi="Arial" w:cs="Arial"/>
          <w:sz w:val="28"/>
          <w:szCs w:val="28"/>
        </w:rPr>
        <w:t xml:space="preserve"> </w:t>
      </w:r>
      <w:r w:rsidR="00BF3F09" w:rsidRPr="00BF3F09">
        <w:rPr>
          <w:rFonts w:ascii="Arial" w:eastAsia="Times New Roman" w:hAnsi="Arial" w:cs="Arial"/>
          <w:sz w:val="28"/>
          <w:szCs w:val="28"/>
        </w:rPr>
        <w:t>356599</w:t>
      </w:r>
      <w:r w:rsidR="00BF3F09" w:rsidRPr="00BF3F09">
        <w:rPr>
          <w:rFonts w:ascii="Arial" w:eastAsia="Times New Roman" w:hAnsi="Arial" w:cs="Arial"/>
          <w:sz w:val="28"/>
          <w:szCs w:val="28"/>
        </w:rPr>
        <w:br/>
      </w:r>
      <w:r w:rsidRPr="00BF3F09">
        <w:rPr>
          <w:rFonts w:ascii="Arial" w:eastAsia="Garamond" w:hAnsi="Arial" w:cs="Arial"/>
          <w:color w:val="000000"/>
          <w:spacing w:val="1"/>
          <w:sz w:val="28"/>
          <w:szCs w:val="28"/>
        </w:rPr>
        <w:t>or provided through the written chat section of the Zoom meeting.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 Comments can also be provided via email before and during the meeting to </w:t>
      </w:r>
      <w:r w:rsidR="00BF3F09">
        <w:rPr>
          <w:rFonts w:ascii="Arial" w:eastAsia="Garamond" w:hAnsi="Arial" w:cs="Arial"/>
          <w:color w:val="000000"/>
          <w:spacing w:val="1"/>
          <w:sz w:val="28"/>
          <w:szCs w:val="28"/>
        </w:rPr>
        <w:t>feedback@rvcny.us</w:t>
      </w:r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.  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Please check the meeting Agenda posted on the </w:t>
      </w:r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Village 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website </w:t>
      </w:r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at </w:t>
      </w:r>
      <w:r w:rsidR="00BF3F09">
        <w:rPr>
          <w:rFonts w:ascii="Arial" w:eastAsia="Garamond" w:hAnsi="Arial" w:cs="Arial"/>
          <w:color w:val="000000"/>
          <w:spacing w:val="1"/>
          <w:sz w:val="28"/>
          <w:szCs w:val="28"/>
        </w:rPr>
        <w:t>RVCNY.</w:t>
      </w:r>
      <w:r w:rsidR="009C5953">
        <w:rPr>
          <w:rFonts w:ascii="Arial" w:eastAsia="Garamond" w:hAnsi="Arial" w:cs="Arial"/>
          <w:color w:val="000000"/>
          <w:spacing w:val="1"/>
          <w:sz w:val="28"/>
          <w:szCs w:val="28"/>
        </w:rPr>
        <w:t>GOV</w:t>
      </w:r>
      <w:bookmarkStart w:id="0" w:name="_GoBack"/>
      <w:bookmarkEnd w:id="0"/>
      <w:r>
        <w:rPr>
          <w:rFonts w:ascii="Arial" w:eastAsia="Garamond" w:hAnsi="Arial" w:cs="Arial"/>
          <w:color w:val="000000"/>
          <w:spacing w:val="1"/>
          <w:sz w:val="28"/>
          <w:szCs w:val="28"/>
        </w:rPr>
        <w:t xml:space="preserve"> </w:t>
      </w:r>
      <w:r w:rsidRPr="003B339D">
        <w:rPr>
          <w:rFonts w:ascii="Arial" w:eastAsia="Garamond" w:hAnsi="Arial" w:cs="Arial"/>
          <w:color w:val="000000"/>
          <w:spacing w:val="1"/>
          <w:sz w:val="28"/>
          <w:szCs w:val="28"/>
        </w:rPr>
        <w:t>for further instructions to access the virtual meeting and for updated information.</w:t>
      </w:r>
    </w:p>
    <w:p w14:paraId="5D4D42F9" w14:textId="77777777" w:rsidR="00DD2B6C" w:rsidRPr="003B339D" w:rsidRDefault="00DD2B6C" w:rsidP="00DD2B6C">
      <w:pPr>
        <w:ind w:right="144"/>
        <w:jc w:val="both"/>
        <w:textAlignment w:val="baseline"/>
        <w:rPr>
          <w:rFonts w:ascii="Arial" w:eastAsia="Garamond" w:hAnsi="Arial" w:cs="Arial"/>
          <w:color w:val="000000"/>
          <w:spacing w:val="1"/>
          <w:sz w:val="28"/>
          <w:szCs w:val="28"/>
        </w:rPr>
      </w:pPr>
    </w:p>
    <w:p w14:paraId="780F43C3" w14:textId="10E3D476" w:rsidR="00DD2B6C" w:rsidRDefault="00DD2B6C" w:rsidP="00DD2B6C">
      <w:pPr>
        <w:ind w:left="72"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  <w:r w:rsidRPr="003B339D">
        <w:rPr>
          <w:rFonts w:ascii="Arial" w:eastAsia="Garamond" w:hAnsi="Arial" w:cs="Arial"/>
          <w:color w:val="000000"/>
          <w:sz w:val="28"/>
          <w:szCs w:val="28"/>
        </w:rPr>
        <w:t xml:space="preserve">Plans and other materials associated with the proposed application may be reviewed and downloaded via </w:t>
      </w:r>
      <w:hyperlink r:id="rId8" w:history="1">
        <w:r w:rsidR="00440C08" w:rsidRPr="000743B0">
          <w:rPr>
            <w:rStyle w:val="Hyperlink"/>
            <w:rFonts w:ascii="Arial" w:eastAsia="Garamond" w:hAnsi="Arial" w:cs="Arial"/>
            <w:sz w:val="28"/>
            <w:szCs w:val="28"/>
          </w:rPr>
          <w:t>www.RVCNY.gov</w:t>
        </w:r>
      </w:hyperlink>
      <w:r w:rsidR="00440C08">
        <w:rPr>
          <w:rFonts w:ascii="Arial" w:eastAsia="Garamond" w:hAnsi="Arial" w:cs="Arial"/>
          <w:color w:val="000000"/>
          <w:sz w:val="28"/>
          <w:szCs w:val="28"/>
        </w:rPr>
        <w:t xml:space="preserve"> </w:t>
      </w:r>
    </w:p>
    <w:p w14:paraId="7CA792F6" w14:textId="77777777" w:rsidR="00DD2B6C" w:rsidRPr="003B339D" w:rsidRDefault="00DD2B6C" w:rsidP="00DD2B6C">
      <w:pPr>
        <w:ind w:left="72" w:right="144"/>
        <w:jc w:val="both"/>
        <w:textAlignment w:val="baseline"/>
        <w:rPr>
          <w:rFonts w:ascii="Arial" w:eastAsia="Garamond" w:hAnsi="Arial" w:cs="Arial"/>
          <w:color w:val="000000"/>
          <w:sz w:val="28"/>
          <w:szCs w:val="28"/>
        </w:rPr>
      </w:pPr>
    </w:p>
    <w:p w14:paraId="43BDE2C6" w14:textId="77777777" w:rsidR="00DD2B6C" w:rsidRPr="007826C5" w:rsidRDefault="00DD2B6C" w:rsidP="00DD2B6C">
      <w:pPr>
        <w:ind w:left="72"/>
        <w:textAlignment w:val="baseline"/>
        <w:rPr>
          <w:rFonts w:ascii="Arial" w:eastAsia="Garamond" w:hAnsi="Arial" w:cs="Arial"/>
          <w:color w:val="000000"/>
          <w:spacing w:val="11"/>
          <w:sz w:val="28"/>
          <w:szCs w:val="28"/>
          <w:highlight w:val="green"/>
        </w:rPr>
      </w:pPr>
      <w:r w:rsidRPr="003B339D">
        <w:rPr>
          <w:rFonts w:ascii="Arial" w:eastAsia="Garamond" w:hAnsi="Arial" w:cs="Arial"/>
          <w:color w:val="000000"/>
          <w:spacing w:val="11"/>
          <w:sz w:val="28"/>
          <w:szCs w:val="28"/>
        </w:rPr>
        <w:t>Dated:</w:t>
      </w:r>
      <w:r>
        <w:rPr>
          <w:rFonts w:ascii="Arial" w:eastAsia="Garamond" w:hAnsi="Arial" w:cs="Arial"/>
          <w:color w:val="000000"/>
          <w:spacing w:val="11"/>
          <w:sz w:val="28"/>
          <w:szCs w:val="28"/>
        </w:rPr>
        <w:t xml:space="preserve">  </w:t>
      </w:r>
      <w:r w:rsidR="00BF3F09">
        <w:rPr>
          <w:rFonts w:ascii="Arial" w:eastAsia="Garamond" w:hAnsi="Arial" w:cs="Arial"/>
          <w:color w:val="000000"/>
          <w:spacing w:val="11"/>
          <w:sz w:val="28"/>
          <w:szCs w:val="28"/>
        </w:rPr>
        <w:t>4/1/2020</w:t>
      </w:r>
      <w:r w:rsidR="00BF3F09">
        <w:rPr>
          <w:rFonts w:ascii="Arial" w:eastAsia="Garamond" w:hAnsi="Arial" w:cs="Arial"/>
          <w:color w:val="000000"/>
          <w:spacing w:val="11"/>
          <w:sz w:val="28"/>
          <w:szCs w:val="28"/>
        </w:rPr>
        <w:tab/>
      </w:r>
      <w:r w:rsidR="00BF3F09">
        <w:rPr>
          <w:rFonts w:ascii="Arial" w:eastAsia="Garamond" w:hAnsi="Arial" w:cs="Arial"/>
          <w:color w:val="000000"/>
          <w:spacing w:val="11"/>
          <w:sz w:val="28"/>
          <w:szCs w:val="28"/>
        </w:rPr>
        <w:tab/>
      </w:r>
    </w:p>
    <w:p w14:paraId="66B1A610" w14:textId="77777777" w:rsidR="00DD2B6C" w:rsidRPr="007826C5" w:rsidRDefault="00DD2B6C" w:rsidP="00DD2B6C">
      <w:pPr>
        <w:ind w:left="72"/>
        <w:textAlignment w:val="baseline"/>
        <w:rPr>
          <w:rFonts w:ascii="Arial" w:eastAsia="Garamond" w:hAnsi="Arial" w:cs="Arial"/>
          <w:color w:val="000000"/>
          <w:spacing w:val="11"/>
          <w:sz w:val="28"/>
          <w:szCs w:val="28"/>
          <w:highlight w:val="green"/>
        </w:rPr>
      </w:pPr>
    </w:p>
    <w:p w14:paraId="483C8F60" w14:textId="77777777" w:rsidR="00DD2B6C" w:rsidRDefault="00BF3F09" w:rsidP="00DD2B6C">
      <w:pPr>
        <w:ind w:left="72"/>
        <w:textAlignment w:val="baseline"/>
        <w:rPr>
          <w:rFonts w:ascii="Arial" w:eastAsia="Garamond" w:hAnsi="Arial" w:cs="Arial"/>
          <w:color w:val="000000"/>
          <w:spacing w:val="11"/>
          <w:sz w:val="28"/>
          <w:szCs w:val="28"/>
        </w:rPr>
      </w:pPr>
      <w:r>
        <w:rPr>
          <w:rFonts w:ascii="Arial" w:eastAsia="Garamond" w:hAnsi="Arial" w:cs="Arial"/>
          <w:color w:val="000000"/>
          <w:spacing w:val="11"/>
          <w:sz w:val="28"/>
          <w:szCs w:val="28"/>
        </w:rPr>
        <w:t>Kathleen Murray, Village Administrator</w:t>
      </w:r>
    </w:p>
    <w:p w14:paraId="56552E5D" w14:textId="77777777" w:rsidR="00A12B9C" w:rsidRDefault="00A12B9C" w:rsidP="00DD2B6C">
      <w:pPr>
        <w:ind w:left="72"/>
        <w:textAlignment w:val="baseline"/>
        <w:rPr>
          <w:rFonts w:ascii="Arial" w:eastAsia="Garamond" w:hAnsi="Arial" w:cs="Arial"/>
          <w:color w:val="000000"/>
          <w:spacing w:val="11"/>
          <w:sz w:val="28"/>
          <w:szCs w:val="28"/>
        </w:rPr>
      </w:pPr>
    </w:p>
    <w:p w14:paraId="1CE0937C" w14:textId="77777777" w:rsidR="00A12B9C" w:rsidRDefault="00A12B9C" w:rsidP="00DD2B6C">
      <w:pPr>
        <w:ind w:left="72"/>
        <w:textAlignment w:val="baseline"/>
        <w:rPr>
          <w:rFonts w:ascii="Arial" w:eastAsia="Garamond" w:hAnsi="Arial" w:cs="Arial"/>
          <w:color w:val="000000"/>
          <w:spacing w:val="11"/>
          <w:sz w:val="28"/>
          <w:szCs w:val="28"/>
        </w:rPr>
      </w:pPr>
    </w:p>
    <w:sectPr w:rsidR="00A12B9C" w:rsidSect="00A12B9C">
      <w:type w:val="continuous"/>
      <w:pgSz w:w="12240" w:h="15840"/>
      <w:pgMar w:top="2160" w:right="529" w:bottom="150" w:left="6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B21F" w14:textId="77777777" w:rsidR="007C6491" w:rsidRDefault="007C6491" w:rsidP="000A0E4A">
      <w:r>
        <w:separator/>
      </w:r>
    </w:p>
  </w:endnote>
  <w:endnote w:type="continuationSeparator" w:id="0">
    <w:p w14:paraId="3038B4E4" w14:textId="77777777" w:rsidR="007C6491" w:rsidRDefault="007C6491" w:rsidP="000A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AC86" w14:textId="77777777" w:rsidR="007C6491" w:rsidRDefault="007C6491" w:rsidP="000A0E4A">
      <w:r>
        <w:separator/>
      </w:r>
    </w:p>
  </w:footnote>
  <w:footnote w:type="continuationSeparator" w:id="0">
    <w:p w14:paraId="6523BF9B" w14:textId="77777777" w:rsidR="007C6491" w:rsidRDefault="007C6491" w:rsidP="000A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DAE"/>
    <w:multiLevelType w:val="multilevel"/>
    <w:tmpl w:val="BF862D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" w15:restartNumberingAfterBreak="0">
    <w:nsid w:val="23D84062"/>
    <w:multiLevelType w:val="multilevel"/>
    <w:tmpl w:val="D90E7586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4"/>
    <w:docVar w:name="SWDocIDLocation" w:val="0"/>
  </w:docVars>
  <w:rsids>
    <w:rsidRoot w:val="00DD2B6C"/>
    <w:rsid w:val="00081359"/>
    <w:rsid w:val="000A0E4A"/>
    <w:rsid w:val="00166AD3"/>
    <w:rsid w:val="00440C08"/>
    <w:rsid w:val="006F1527"/>
    <w:rsid w:val="007C6491"/>
    <w:rsid w:val="009C5953"/>
    <w:rsid w:val="00A12B9C"/>
    <w:rsid w:val="00BC029B"/>
    <w:rsid w:val="00BF3F09"/>
    <w:rsid w:val="00D010C6"/>
    <w:rsid w:val="00D75DBB"/>
    <w:rsid w:val="00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5E26"/>
  <w15:chartTrackingRefBased/>
  <w15:docId w15:val="{24C33E28-F82A-42CB-ACC7-F4B5E6C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B6C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link w:val="Heading1Char"/>
    <w:unhideWhenUsed/>
    <w:rsid w:val="00D010C6"/>
    <w:pPr>
      <w:numPr>
        <w:numId w:val="10"/>
      </w:numPr>
      <w:tabs>
        <w:tab w:val="clear" w:pos="0"/>
      </w:tabs>
      <w:spacing w:after="240"/>
      <w:outlineLvl w:val="0"/>
    </w:pPr>
    <w:rPr>
      <w:rFonts w:eastAsiaTheme="majorEastAsia"/>
      <w:bCs/>
      <w:color w:val="000000"/>
      <w:sz w:val="24"/>
      <w:szCs w:val="28"/>
    </w:rPr>
  </w:style>
  <w:style w:type="paragraph" w:styleId="Heading2">
    <w:name w:val="heading 2"/>
    <w:basedOn w:val="Normal"/>
    <w:link w:val="Heading2Char"/>
    <w:semiHidden/>
    <w:unhideWhenUsed/>
    <w:rsid w:val="00D010C6"/>
    <w:pPr>
      <w:numPr>
        <w:ilvl w:val="1"/>
        <w:numId w:val="10"/>
      </w:numPr>
      <w:tabs>
        <w:tab w:val="clear" w:pos="0"/>
      </w:tabs>
      <w:spacing w:after="240"/>
      <w:outlineLvl w:val="1"/>
    </w:pPr>
    <w:rPr>
      <w:rFonts w:eastAsiaTheme="majorEastAsia"/>
      <w:bCs/>
      <w:color w:val="000000"/>
      <w:sz w:val="24"/>
      <w:szCs w:val="26"/>
    </w:rPr>
  </w:style>
  <w:style w:type="paragraph" w:styleId="Heading3">
    <w:name w:val="heading 3"/>
    <w:basedOn w:val="Normal"/>
    <w:link w:val="Heading3Char"/>
    <w:semiHidden/>
    <w:unhideWhenUsed/>
    <w:rsid w:val="00D010C6"/>
    <w:pPr>
      <w:numPr>
        <w:ilvl w:val="2"/>
        <w:numId w:val="10"/>
      </w:numPr>
      <w:tabs>
        <w:tab w:val="clear" w:pos="0"/>
      </w:tabs>
      <w:spacing w:after="240"/>
      <w:outlineLvl w:val="2"/>
    </w:pPr>
    <w:rPr>
      <w:rFonts w:eastAsiaTheme="majorEastAsia"/>
      <w:bCs/>
      <w:color w:val="000000"/>
      <w:sz w:val="26"/>
    </w:rPr>
  </w:style>
  <w:style w:type="paragraph" w:styleId="Heading4">
    <w:name w:val="heading 4"/>
    <w:basedOn w:val="Normal"/>
    <w:link w:val="Heading4Char"/>
    <w:semiHidden/>
    <w:unhideWhenUsed/>
    <w:rsid w:val="00D010C6"/>
    <w:pPr>
      <w:numPr>
        <w:ilvl w:val="3"/>
        <w:numId w:val="10"/>
      </w:numPr>
      <w:tabs>
        <w:tab w:val="clear" w:pos="0"/>
      </w:tabs>
      <w:spacing w:after="240"/>
      <w:outlineLvl w:val="3"/>
    </w:pPr>
    <w:rPr>
      <w:rFonts w:eastAsiaTheme="majorEastAsia"/>
      <w:bCs/>
      <w:iCs/>
      <w:color w:val="000000"/>
      <w:sz w:val="24"/>
    </w:rPr>
  </w:style>
  <w:style w:type="paragraph" w:styleId="Heading5">
    <w:name w:val="heading 5"/>
    <w:basedOn w:val="Normal"/>
    <w:link w:val="Heading5Char"/>
    <w:semiHidden/>
    <w:unhideWhenUsed/>
    <w:rsid w:val="00D010C6"/>
    <w:pPr>
      <w:numPr>
        <w:ilvl w:val="4"/>
        <w:numId w:val="10"/>
      </w:numPr>
      <w:tabs>
        <w:tab w:val="clear" w:pos="0"/>
      </w:tabs>
      <w:spacing w:after="240"/>
      <w:outlineLvl w:val="4"/>
    </w:pPr>
    <w:rPr>
      <w:rFonts w:eastAsiaTheme="majorEastAsia"/>
      <w:color w:val="000000"/>
      <w:sz w:val="24"/>
    </w:rPr>
  </w:style>
  <w:style w:type="paragraph" w:styleId="Heading6">
    <w:name w:val="heading 6"/>
    <w:basedOn w:val="Normal"/>
    <w:next w:val="BodyText"/>
    <w:link w:val="Heading6Char"/>
    <w:semiHidden/>
    <w:unhideWhenUsed/>
    <w:rsid w:val="00D010C6"/>
    <w:pPr>
      <w:numPr>
        <w:ilvl w:val="5"/>
        <w:numId w:val="10"/>
      </w:numPr>
      <w:tabs>
        <w:tab w:val="clear" w:pos="0"/>
      </w:tabs>
      <w:spacing w:after="240"/>
      <w:outlineLvl w:val="5"/>
    </w:pPr>
    <w:rPr>
      <w:rFonts w:eastAsiaTheme="majorEastAsia"/>
      <w:iCs/>
      <w:color w:val="000000"/>
      <w:sz w:val="24"/>
    </w:rPr>
  </w:style>
  <w:style w:type="paragraph" w:styleId="Heading7">
    <w:name w:val="heading 7"/>
    <w:basedOn w:val="Normal"/>
    <w:next w:val="BodyText"/>
    <w:link w:val="Heading7Char"/>
    <w:semiHidden/>
    <w:unhideWhenUsed/>
    <w:rsid w:val="00D010C6"/>
    <w:pPr>
      <w:numPr>
        <w:ilvl w:val="6"/>
        <w:numId w:val="10"/>
      </w:numPr>
      <w:tabs>
        <w:tab w:val="clear" w:pos="0"/>
      </w:tabs>
      <w:spacing w:after="240"/>
      <w:outlineLvl w:val="6"/>
    </w:pPr>
    <w:rPr>
      <w:rFonts w:eastAsiaTheme="majorEastAsia"/>
      <w:iCs/>
      <w:color w:val="000000"/>
      <w:sz w:val="24"/>
    </w:rPr>
  </w:style>
  <w:style w:type="paragraph" w:styleId="Heading8">
    <w:name w:val="heading 8"/>
    <w:basedOn w:val="Normal"/>
    <w:next w:val="BodyText"/>
    <w:link w:val="Heading8Char"/>
    <w:semiHidden/>
    <w:unhideWhenUsed/>
    <w:rsid w:val="00D010C6"/>
    <w:pPr>
      <w:numPr>
        <w:ilvl w:val="7"/>
        <w:numId w:val="10"/>
      </w:numPr>
      <w:tabs>
        <w:tab w:val="clear" w:pos="0"/>
      </w:tabs>
      <w:spacing w:after="240"/>
      <w:outlineLvl w:val="7"/>
    </w:pPr>
    <w:rPr>
      <w:rFonts w:eastAsiaTheme="majorEastAsia"/>
      <w:color w:val="000000"/>
      <w:sz w:val="24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rsid w:val="00D010C6"/>
    <w:pPr>
      <w:numPr>
        <w:ilvl w:val="8"/>
        <w:numId w:val="10"/>
      </w:numPr>
      <w:tabs>
        <w:tab w:val="clear" w:pos="0"/>
      </w:tabs>
      <w:spacing w:after="240"/>
      <w:outlineLvl w:val="8"/>
    </w:pPr>
    <w:rPr>
      <w:rFonts w:eastAsiaTheme="majorEastAsia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166AD3"/>
    <w:pPr>
      <w:spacing w:after="240"/>
      <w:ind w:left="1440" w:right="1440"/>
      <w:jc w:val="both"/>
    </w:pPr>
    <w:rPr>
      <w:rFonts w:eastAsiaTheme="minorHAnsi" w:cstheme="minorBidi"/>
      <w:sz w:val="24"/>
    </w:rPr>
  </w:style>
  <w:style w:type="paragraph" w:styleId="BlockText">
    <w:name w:val="Block Text"/>
    <w:basedOn w:val="Normal"/>
    <w:next w:val="BodyTextFirstIndent2"/>
    <w:qFormat/>
    <w:rsid w:val="00166AD3"/>
    <w:pPr>
      <w:spacing w:after="240"/>
      <w:ind w:left="1440" w:right="1440"/>
    </w:pPr>
    <w:rPr>
      <w:rFonts w:eastAsiaTheme="minorEastAsia" w:cstheme="minorBidi"/>
      <w:iCs/>
      <w:sz w:val="24"/>
    </w:rPr>
  </w:style>
  <w:style w:type="paragraph" w:styleId="BodyTextIndent">
    <w:name w:val="Body Text Indent"/>
    <w:basedOn w:val="Normal"/>
    <w:link w:val="BodyTextIndentChar"/>
    <w:qFormat/>
    <w:rsid w:val="00166AD3"/>
    <w:pPr>
      <w:spacing w:after="240"/>
      <w:ind w:left="720"/>
      <w:jc w:val="both"/>
    </w:pPr>
    <w:rPr>
      <w:rFonts w:eastAsiaTheme="minorHAnsi" w:cstheme="minorBid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66AD3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qFormat/>
    <w:rsid w:val="00166AD3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166AD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166AD3"/>
    <w:pPr>
      <w:spacing w:after="240"/>
      <w:jc w:val="both"/>
    </w:pPr>
    <w:rPr>
      <w:rFonts w:eastAsia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166AD3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qFormat/>
    <w:rsid w:val="00166AD3"/>
    <w:pPr>
      <w:spacing w:line="480" w:lineRule="auto"/>
      <w:jc w:val="both"/>
    </w:pPr>
    <w:rPr>
      <w:rFonts w:eastAsiaTheme="minorHAnsi" w:cstheme="minorBidi"/>
      <w:sz w:val="24"/>
    </w:rPr>
  </w:style>
  <w:style w:type="character" w:customStyle="1" w:styleId="BodyText2Char">
    <w:name w:val="Body Text 2 Char"/>
    <w:basedOn w:val="DefaultParagraphFont"/>
    <w:link w:val="BodyText2"/>
    <w:rsid w:val="00166AD3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qFormat/>
    <w:rsid w:val="00166AD3"/>
    <w:pPr>
      <w:spacing w:line="720" w:lineRule="auto"/>
      <w:jc w:val="both"/>
    </w:pPr>
    <w:rPr>
      <w:rFonts w:eastAsiaTheme="minorHAnsi" w:cstheme="minorBidi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166AD3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166AD3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166AD3"/>
    <w:rPr>
      <w:rFonts w:ascii="Times New Roman" w:hAnsi="Times New Roman"/>
      <w:sz w:val="24"/>
    </w:rPr>
  </w:style>
  <w:style w:type="paragraph" w:customStyle="1" w:styleId="BodyTextFirstIndent3">
    <w:name w:val="Body Text First Indent 3"/>
    <w:basedOn w:val="BodyTextFirstIndent"/>
    <w:qFormat/>
    <w:rsid w:val="00166AD3"/>
    <w:pPr>
      <w:spacing w:after="0" w:line="720" w:lineRule="auto"/>
    </w:pPr>
  </w:style>
  <w:style w:type="paragraph" w:styleId="BodyTextIndent2">
    <w:name w:val="Body Text Indent 2"/>
    <w:basedOn w:val="Normal"/>
    <w:link w:val="BodyTextIndent2Char"/>
    <w:qFormat/>
    <w:rsid w:val="00166AD3"/>
    <w:pPr>
      <w:spacing w:line="480" w:lineRule="auto"/>
      <w:ind w:left="720"/>
      <w:jc w:val="both"/>
    </w:pPr>
    <w:rPr>
      <w:rFonts w:eastAsiaTheme="minorHAnsi" w:cstheme="minorBidi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66AD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66AD3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66AD3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66AD3"/>
    <w:rPr>
      <w:rFonts w:ascii="Times New Roman" w:eastAsiaTheme="majorEastAsia" w:hAnsi="Times New Roman" w:cs="Times New Roman"/>
      <w:bCs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166AD3"/>
    <w:rPr>
      <w:rFonts w:ascii="Times New Roman" w:eastAsiaTheme="majorEastAsia" w:hAnsi="Times New Roman" w:cs="Times New Roman"/>
      <w:bCs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166AD3"/>
    <w:rPr>
      <w:rFonts w:ascii="Times New Roman" w:eastAsiaTheme="majorEastAsia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66AD3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66AD3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66AD3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66AD3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166AD3"/>
    <w:pPr>
      <w:keepNext/>
      <w:numPr>
        <w:ilvl w:val="1"/>
      </w:numPr>
      <w:spacing w:after="240"/>
      <w:jc w:val="both"/>
    </w:pPr>
    <w:rPr>
      <w:rFonts w:eastAsiaTheme="majorEastAsia" w:cstheme="majorBidi"/>
      <w:b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8"/>
    <w:rsid w:val="00166AD3"/>
    <w:rPr>
      <w:rFonts w:ascii="Times New Roman" w:eastAsiaTheme="majorEastAsia" w:hAnsi="Times New Roman" w:cstheme="majorBidi"/>
      <w:b/>
      <w:iCs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8"/>
    <w:qFormat/>
    <w:rsid w:val="00166AD3"/>
    <w:pPr>
      <w:spacing w:after="300"/>
      <w:jc w:val="center"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166AD3"/>
    <w:rPr>
      <w:rFonts w:ascii="Times New Roman" w:eastAsiaTheme="majorEastAsia" w:hAnsi="Times New Roman" w:cstheme="majorBidi"/>
      <w:b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0A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4A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4A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3F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N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7370846?pwd=SHJDdHdEV2tHd2phalh6aUpHWWVH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Thomas Levin</dc:creator>
  <cp:keywords/>
  <dc:description/>
  <cp:lastModifiedBy>Suzanne Sullivan</cp:lastModifiedBy>
  <cp:revision>3</cp:revision>
  <dcterms:created xsi:type="dcterms:W3CDTF">2020-04-01T19:06:00Z</dcterms:created>
  <dcterms:modified xsi:type="dcterms:W3CDTF">2020-04-01T19:13:00Z</dcterms:modified>
</cp:coreProperties>
</file>