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C0D79B5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092A45C8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C97E90">
        <w:rPr>
          <w:b/>
          <w:spacing w:val="-3"/>
          <w:sz w:val="20"/>
          <w:szCs w:val="20"/>
        </w:rPr>
        <w:t xml:space="preserve">May </w:t>
      </w:r>
      <w:r w:rsidR="001D079B">
        <w:rPr>
          <w:b/>
          <w:spacing w:val="-3"/>
          <w:sz w:val="20"/>
          <w:szCs w:val="20"/>
        </w:rPr>
        <w:t>18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047FC848" w:rsidR="0013788A" w:rsidRPr="00F74E89" w:rsidRDefault="00C97E90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 xml:space="preserve">May </w:t>
      </w:r>
      <w:r w:rsidR="001D079B" w:rsidRPr="00F74E89">
        <w:rPr>
          <w:b/>
          <w:color w:val="000000"/>
          <w:u w:val="single"/>
        </w:rPr>
        <w:t>18</w:t>
      </w:r>
      <w:r w:rsidR="00CA589B" w:rsidRPr="00F74E89">
        <w:rPr>
          <w:b/>
          <w:color w:val="000000"/>
          <w:u w:val="single"/>
          <w:vertAlign w:val="superscript"/>
        </w:rPr>
        <w:t>th</w:t>
      </w:r>
      <w:r w:rsidR="000A2314" w:rsidRPr="00F74E89">
        <w:rPr>
          <w:b/>
          <w:color w:val="000000"/>
          <w:u w:val="single"/>
        </w:rPr>
        <w:t xml:space="preserve">, </w:t>
      </w:r>
      <w:proofErr w:type="gramStart"/>
      <w:r w:rsidR="000A2314" w:rsidRPr="00F74E89">
        <w:rPr>
          <w:b/>
          <w:color w:val="000000"/>
          <w:u w:val="single"/>
        </w:rPr>
        <w:t>20</w:t>
      </w:r>
      <w:r w:rsidR="003B63DD" w:rsidRPr="00F74E89">
        <w:rPr>
          <w:b/>
          <w:color w:val="000000"/>
          <w:u w:val="single"/>
        </w:rPr>
        <w:t>2</w:t>
      </w:r>
      <w:r w:rsidR="00CE292B" w:rsidRPr="00F74E89">
        <w:rPr>
          <w:b/>
          <w:color w:val="000000"/>
          <w:u w:val="single"/>
        </w:rPr>
        <w:t>2</w:t>
      </w:r>
      <w:proofErr w:type="gramEnd"/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3AAB815A" w14:textId="4C00B2D0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8FE981A" w14:textId="69989DE6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>Case # 0</w:t>
      </w:r>
      <w:r w:rsidR="00C97E90" w:rsidRPr="00AE222E">
        <w:rPr>
          <w:b/>
          <w:sz w:val="20"/>
          <w:szCs w:val="20"/>
          <w:u w:val="single"/>
        </w:rPr>
        <w:t>8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C97E90" w:rsidRPr="00AE222E">
        <w:rPr>
          <w:b/>
          <w:sz w:val="20"/>
          <w:szCs w:val="20"/>
          <w:u w:val="single"/>
        </w:rPr>
        <w:t>WMG Rockville Owner LLC</w:t>
      </w:r>
      <w:r w:rsidR="001D079B">
        <w:rPr>
          <w:b/>
          <w:sz w:val="20"/>
          <w:szCs w:val="20"/>
          <w:u w:val="single"/>
        </w:rPr>
        <w:t xml:space="preserve"> – </w:t>
      </w:r>
      <w:r w:rsidR="001D079B">
        <w:rPr>
          <w:b/>
          <w:color w:val="FF0000"/>
          <w:sz w:val="20"/>
          <w:szCs w:val="20"/>
          <w:u w:val="single"/>
        </w:rPr>
        <w:t>C</w:t>
      </w:r>
      <w:r w:rsidR="001D079B" w:rsidRPr="001D079B">
        <w:rPr>
          <w:b/>
          <w:color w:val="FF0000"/>
          <w:sz w:val="20"/>
          <w:szCs w:val="20"/>
          <w:u w:val="single"/>
        </w:rPr>
        <w:t>ontinued from May 4</w:t>
      </w:r>
      <w:r w:rsidR="001D079B" w:rsidRPr="001D079B">
        <w:rPr>
          <w:b/>
          <w:color w:val="FF0000"/>
          <w:sz w:val="20"/>
          <w:szCs w:val="20"/>
          <w:u w:val="single"/>
          <w:vertAlign w:val="superscript"/>
        </w:rPr>
        <w:t>th</w:t>
      </w:r>
      <w:r w:rsidR="001D079B" w:rsidRPr="001D079B">
        <w:rPr>
          <w:b/>
          <w:color w:val="FF0000"/>
          <w:sz w:val="20"/>
          <w:szCs w:val="20"/>
          <w:u w:val="single"/>
        </w:rPr>
        <w:t>, 2022</w:t>
      </w:r>
    </w:p>
    <w:p w14:paraId="7B6EB8DE" w14:textId="77777777" w:rsidR="00C97E90" w:rsidRPr="00AE222E" w:rsidRDefault="00C97E90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 w:rsidRPr="00AE222E">
        <w:rPr>
          <w:bCs/>
          <w:sz w:val="20"/>
          <w:szCs w:val="20"/>
        </w:rPr>
        <w:t>To construct a second floor and to convert the entire building to a mini storage warehouse use in a “Business A-1 District”. where 91 parking spaces are required and 3 are provided, and where one story and 18” maximum height is required and two story and 30 feet is proposed.</w:t>
      </w:r>
    </w:p>
    <w:p w14:paraId="2E843093" w14:textId="2BF1EF1B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C97E90" w:rsidRPr="00AE222E">
        <w:rPr>
          <w:b/>
          <w:sz w:val="20"/>
          <w:szCs w:val="20"/>
          <w:u w:val="single"/>
        </w:rPr>
        <w:t>117 North Long Beach Road</w:t>
      </w:r>
    </w:p>
    <w:p w14:paraId="7E360B79" w14:textId="20484E79" w:rsidR="00AC7111" w:rsidRPr="00AE222E" w:rsidRDefault="00AC7111" w:rsidP="00CE292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5ABCE99" w14:textId="261F8670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1D079B">
        <w:rPr>
          <w:b/>
          <w:sz w:val="20"/>
          <w:szCs w:val="20"/>
          <w:u w:val="single"/>
        </w:rPr>
        <w:t>13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8C718B">
        <w:rPr>
          <w:b/>
          <w:sz w:val="20"/>
          <w:szCs w:val="20"/>
          <w:u w:val="single"/>
        </w:rPr>
        <w:t>Courtney &amp; Christopher Taylor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1C0FCCC6" w14:textId="0AE29F82" w:rsidR="00C97E90" w:rsidRPr="00AE222E" w:rsidRDefault="008C718B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To construct second story additions, a front portico, and interior alterations with a proposed rear yard setback of 20.2 feet where 25.0 feet is the minimum required with a Residence A district lot.</w:t>
      </w:r>
    </w:p>
    <w:p w14:paraId="358F73BD" w14:textId="77960DF1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1D079B">
        <w:rPr>
          <w:b/>
          <w:sz w:val="20"/>
          <w:szCs w:val="20"/>
          <w:u w:val="single"/>
        </w:rPr>
        <w:t>52 Andover Road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C0F22D2" w14:textId="7924C568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>Case # 1</w:t>
      </w:r>
      <w:r w:rsidR="001D079B">
        <w:rPr>
          <w:b/>
          <w:sz w:val="20"/>
          <w:szCs w:val="20"/>
          <w:u w:val="single"/>
        </w:rPr>
        <w:t>4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8C718B">
        <w:rPr>
          <w:b/>
          <w:sz w:val="20"/>
          <w:szCs w:val="20"/>
          <w:u w:val="single"/>
        </w:rPr>
        <w:t xml:space="preserve">Michael </w:t>
      </w:r>
      <w:proofErr w:type="spellStart"/>
      <w:r w:rsidR="008C718B">
        <w:rPr>
          <w:b/>
          <w:sz w:val="20"/>
          <w:szCs w:val="20"/>
          <w:u w:val="single"/>
        </w:rPr>
        <w:t>Rakeman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0C98C11E" w14:textId="28F35360" w:rsidR="008C718B" w:rsidRDefault="008C718B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8C718B">
        <w:rPr>
          <w:bCs/>
          <w:sz w:val="20"/>
          <w:szCs w:val="20"/>
        </w:rPr>
        <w:t>o construct an inground swimming pool 18’ x 38’ with a proposed lot coverage of 37.1% where 30% is the maximum allowable, within a Residence A district lot.</w:t>
      </w:r>
    </w:p>
    <w:p w14:paraId="524A4907" w14:textId="4E7C2B5F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1D079B">
        <w:rPr>
          <w:b/>
          <w:sz w:val="20"/>
          <w:szCs w:val="20"/>
          <w:u w:val="single"/>
        </w:rPr>
        <w:t>28 Cedar Avenue</w:t>
      </w:r>
    </w:p>
    <w:p w14:paraId="54646E99" w14:textId="06E072BB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A62C01B" w14:textId="6E73CA62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>Case # 1</w:t>
      </w:r>
      <w:r w:rsidR="001D079B">
        <w:rPr>
          <w:b/>
          <w:sz w:val="20"/>
          <w:szCs w:val="20"/>
          <w:u w:val="single"/>
        </w:rPr>
        <w:t>5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8C718B">
        <w:rPr>
          <w:b/>
          <w:sz w:val="20"/>
          <w:szCs w:val="20"/>
          <w:u w:val="single"/>
        </w:rPr>
        <w:t>Kenneth Owens</w:t>
      </w:r>
    </w:p>
    <w:p w14:paraId="35EDF8E0" w14:textId="5E294BDC" w:rsidR="00F74E89" w:rsidRDefault="00F74E89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F74E89">
        <w:rPr>
          <w:bCs/>
          <w:sz w:val="20"/>
          <w:szCs w:val="20"/>
        </w:rPr>
        <w:t>To construct an in-ground swimming pool 16’ x 32’ and new cabana, remove detached garage, with a proposed lot coverage of 37.5% where 30% is the maximum allowable, impervious surface coverage of 52.4% where 45.0% is the maximum allowable, and a side yard setback of 8.0 feet to the pool where 10.0 feet is the minimum required within a Residence A district</w:t>
      </w:r>
      <w:r>
        <w:rPr>
          <w:bCs/>
          <w:sz w:val="20"/>
          <w:szCs w:val="20"/>
        </w:rPr>
        <w:t xml:space="preserve"> lot</w:t>
      </w:r>
      <w:r w:rsidRPr="00F74E89">
        <w:rPr>
          <w:bCs/>
          <w:sz w:val="20"/>
          <w:szCs w:val="20"/>
        </w:rPr>
        <w:t>.</w:t>
      </w:r>
    </w:p>
    <w:p w14:paraId="5F95B9BC" w14:textId="3A8FB3B5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1D079B">
        <w:rPr>
          <w:b/>
          <w:sz w:val="20"/>
          <w:szCs w:val="20"/>
          <w:u w:val="single"/>
        </w:rPr>
        <w:t>127 Lee Avenue</w:t>
      </w:r>
    </w:p>
    <w:p w14:paraId="6277E12E" w14:textId="67EAB13C" w:rsidR="00CA589B" w:rsidRDefault="00CA58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1DADB355" w14:textId="5203D1B1" w:rsidR="001D079B" w:rsidRPr="00AE222E" w:rsidRDefault="001D079B" w:rsidP="001D079B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7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F74E89">
        <w:rPr>
          <w:b/>
          <w:sz w:val="20"/>
          <w:szCs w:val="20"/>
          <w:u w:val="single"/>
        </w:rPr>
        <w:t>Kevin Kutcher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4B3625FD" w14:textId="77777777" w:rsidR="00F74E89" w:rsidRDefault="00F74E89" w:rsidP="001D079B">
      <w:pPr>
        <w:autoSpaceDE w:val="0"/>
        <w:autoSpaceDN w:val="0"/>
        <w:adjustRightInd w:val="0"/>
        <w:rPr>
          <w:bCs/>
          <w:sz w:val="20"/>
          <w:szCs w:val="20"/>
        </w:rPr>
      </w:pPr>
      <w:r w:rsidRPr="00F74E89">
        <w:rPr>
          <w:bCs/>
          <w:sz w:val="20"/>
          <w:szCs w:val="20"/>
        </w:rPr>
        <w:t>To construct an in-ground swimming pool 14.0’ x 26.0’ with a proposed lot coverage of 33.2% where 30% is the maximum allowable within a Residence A district.</w:t>
      </w:r>
    </w:p>
    <w:p w14:paraId="55F8BC42" w14:textId="115D814D" w:rsidR="001D079B" w:rsidRPr="00AE222E" w:rsidRDefault="001D079B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33 Reid Avenue</w:t>
      </w:r>
    </w:p>
    <w:p w14:paraId="319E36EB" w14:textId="425B12CF" w:rsidR="001D079B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3E7F31DA" w14:textId="07B2D7FB" w:rsidR="001D079B" w:rsidRPr="00AE222E" w:rsidRDefault="001D079B" w:rsidP="001D079B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20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F74E89">
        <w:rPr>
          <w:b/>
          <w:sz w:val="20"/>
          <w:szCs w:val="20"/>
          <w:u w:val="single"/>
        </w:rPr>
        <w:t xml:space="preserve">Michael &amp; Carolyn </w:t>
      </w:r>
      <w:proofErr w:type="spellStart"/>
      <w:r w:rsidR="00F74E89">
        <w:rPr>
          <w:b/>
          <w:sz w:val="20"/>
          <w:szCs w:val="20"/>
          <w:u w:val="single"/>
        </w:rPr>
        <w:t>Cerrone</w:t>
      </w:r>
      <w:proofErr w:type="spellEnd"/>
    </w:p>
    <w:p w14:paraId="3E1C7F19" w14:textId="77777777" w:rsidR="00F74E89" w:rsidRDefault="00F74E89" w:rsidP="001D079B">
      <w:pPr>
        <w:autoSpaceDE w:val="0"/>
        <w:autoSpaceDN w:val="0"/>
        <w:adjustRightInd w:val="0"/>
        <w:rPr>
          <w:bCs/>
          <w:sz w:val="20"/>
          <w:szCs w:val="20"/>
        </w:rPr>
      </w:pPr>
      <w:r w:rsidRPr="00F74E89">
        <w:rPr>
          <w:bCs/>
          <w:sz w:val="20"/>
          <w:szCs w:val="20"/>
        </w:rPr>
        <w:t>To construct a two-story addition, attached garage, and front porch with a proposed lot coverage of 30.8% where 30% is the maximum allowable, a side yard setback of 3.39 feet where 8.0 feet is the minimum required within a Residence A district lot.</w:t>
      </w:r>
    </w:p>
    <w:p w14:paraId="439F5D9B" w14:textId="36177CD3" w:rsidR="001D079B" w:rsidRPr="00AE222E" w:rsidRDefault="001D079B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58 Canterbury Road</w:t>
      </w:r>
    </w:p>
    <w:p w14:paraId="3AED5914" w14:textId="77777777" w:rsidR="001D079B" w:rsidRPr="00AE222E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55CB32BC" w14:textId="4BD4E38B" w:rsidR="002555AC" w:rsidRPr="00F74E89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 xml:space="preserve">Dated: </w:t>
      </w:r>
      <w:r w:rsidR="001D079B" w:rsidRPr="00F74E89">
        <w:rPr>
          <w:b/>
          <w:spacing w:val="-3"/>
          <w:sz w:val="16"/>
          <w:szCs w:val="16"/>
        </w:rPr>
        <w:t>May 10</w:t>
      </w:r>
      <w:r w:rsidR="00BF02B8" w:rsidRPr="00F74E89">
        <w:rPr>
          <w:b/>
          <w:spacing w:val="-3"/>
          <w:sz w:val="16"/>
          <w:szCs w:val="16"/>
        </w:rPr>
        <w:t>, 20</w:t>
      </w:r>
      <w:r w:rsidR="00116276" w:rsidRPr="00F74E89">
        <w:rPr>
          <w:b/>
          <w:spacing w:val="-3"/>
          <w:sz w:val="16"/>
          <w:szCs w:val="16"/>
        </w:rPr>
        <w:t>2</w:t>
      </w:r>
      <w:r w:rsidR="00AC7111" w:rsidRPr="00F74E89">
        <w:rPr>
          <w:b/>
          <w:spacing w:val="-3"/>
          <w:sz w:val="16"/>
          <w:szCs w:val="16"/>
        </w:rPr>
        <w:t>2</w:t>
      </w:r>
    </w:p>
    <w:p w14:paraId="6F664BDB" w14:textId="77777777" w:rsidR="002555AC" w:rsidRPr="00F74E89" w:rsidRDefault="002555AC" w:rsidP="002555AC">
      <w:pPr>
        <w:outlineLvl w:val="0"/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F74E89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F74E89">
        <w:rPr>
          <w:b/>
          <w:spacing w:val="-3"/>
          <w:sz w:val="16"/>
          <w:szCs w:val="16"/>
          <w:lang w:val="fr-FR"/>
        </w:rPr>
        <w:t>ROCKVILLE CENTRE</w:t>
      </w:r>
      <w:r w:rsidR="00250716" w:rsidRPr="00F74E89">
        <w:rPr>
          <w:b/>
          <w:spacing w:val="-3"/>
          <w:sz w:val="16"/>
          <w:szCs w:val="16"/>
          <w:lang w:val="fr-FR"/>
        </w:rPr>
        <w:t xml:space="preserve">, </w:t>
      </w:r>
      <w:r w:rsidRPr="00F74E89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F74E89" w:rsidRDefault="002555AC" w:rsidP="002555AC">
      <w:pPr>
        <w:outlineLvl w:val="0"/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F74E89" w:rsidRDefault="00272165" w:rsidP="00272165">
      <w:pPr>
        <w:outlineLvl w:val="0"/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F74E89" w:rsidRDefault="002555AC" w:rsidP="002555AC">
      <w:pPr>
        <w:outlineLvl w:val="0"/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F74E89" w:rsidRDefault="002555AC" w:rsidP="00250716">
      <w:pPr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>available at the Office of the Secretary of the</w:t>
      </w:r>
      <w:r w:rsidR="00250716" w:rsidRPr="00F74E89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F74E89" w:rsidRDefault="002555AC" w:rsidP="00250716">
      <w:pPr>
        <w:rPr>
          <w:b/>
          <w:spacing w:val="-3"/>
          <w:sz w:val="16"/>
          <w:szCs w:val="16"/>
        </w:rPr>
      </w:pPr>
      <w:r w:rsidRPr="00F74E89">
        <w:rPr>
          <w:b/>
          <w:spacing w:val="-3"/>
          <w:sz w:val="16"/>
          <w:szCs w:val="16"/>
        </w:rPr>
        <w:t>Board of Appeals, 110 Maple Avenue</w:t>
      </w:r>
      <w:r w:rsidR="00D73B28" w:rsidRPr="00F74E89">
        <w:rPr>
          <w:b/>
          <w:spacing w:val="-3"/>
          <w:sz w:val="16"/>
          <w:szCs w:val="16"/>
        </w:rPr>
        <w:t>, RVC, NY</w:t>
      </w:r>
    </w:p>
    <w:sectPr w:rsidR="001055BD" w:rsidRPr="00F7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2022-05-04T13:46:00Z</cp:lastPrinted>
  <dcterms:created xsi:type="dcterms:W3CDTF">2022-05-10T13:28:00Z</dcterms:created>
  <dcterms:modified xsi:type="dcterms:W3CDTF">2022-05-10T13:28:00Z</dcterms:modified>
</cp:coreProperties>
</file>