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83BC" w14:textId="77777777" w:rsidR="006F0524" w:rsidRDefault="006F0524" w:rsidP="006F0524"/>
    <w:p w14:paraId="56D284DC" w14:textId="77777777" w:rsidR="006F0524" w:rsidRDefault="006F0524" w:rsidP="006F0524">
      <w:pPr>
        <w:rPr>
          <w:b/>
          <w:sz w:val="20"/>
        </w:rPr>
      </w:pPr>
      <w:r>
        <w:rPr>
          <w:b/>
          <w:sz w:val="20"/>
        </w:rPr>
        <w:t>LEGAL NOTICE</w:t>
      </w:r>
    </w:p>
    <w:p w14:paraId="653FC349" w14:textId="77777777" w:rsidR="006F0524" w:rsidRDefault="006F0524" w:rsidP="006F0524">
      <w:pPr>
        <w:rPr>
          <w:sz w:val="20"/>
        </w:rPr>
      </w:pPr>
      <w:r>
        <w:rPr>
          <w:sz w:val="20"/>
        </w:rPr>
        <w:t>Notice of Public Meeting</w:t>
      </w:r>
    </w:p>
    <w:p w14:paraId="5A33BFC7" w14:textId="77777777" w:rsidR="006F0524" w:rsidRDefault="006F0524" w:rsidP="006F0524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Nassau County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New York</w:t>
          </w:r>
        </w:smartTag>
      </w:smartTag>
      <w:r>
        <w:rPr>
          <w:sz w:val="20"/>
        </w:rPr>
        <w:t xml:space="preserve"> </w:t>
      </w:r>
    </w:p>
    <w:p w14:paraId="0E512397" w14:textId="2ED850FE" w:rsidR="006F0524" w:rsidRDefault="006F0524" w:rsidP="006F0524">
      <w:pPr>
        <w:rPr>
          <w:sz w:val="20"/>
        </w:rPr>
      </w:pPr>
      <w:r>
        <w:rPr>
          <w:sz w:val="20"/>
        </w:rPr>
        <w:t xml:space="preserve">Meeting Date: </w:t>
      </w:r>
      <w:r w:rsidR="00BE07C0">
        <w:rPr>
          <w:sz w:val="20"/>
        </w:rPr>
        <w:t xml:space="preserve">February </w:t>
      </w:r>
      <w:r w:rsidR="00936B51">
        <w:rPr>
          <w:sz w:val="20"/>
        </w:rPr>
        <w:t>3</w:t>
      </w:r>
      <w:r w:rsidR="00B778C5">
        <w:rPr>
          <w:sz w:val="20"/>
        </w:rPr>
        <w:t>, 20</w:t>
      </w:r>
      <w:r w:rsidR="001F12DD">
        <w:rPr>
          <w:sz w:val="20"/>
        </w:rPr>
        <w:t>2</w:t>
      </w:r>
      <w:r w:rsidR="00936B51">
        <w:rPr>
          <w:sz w:val="20"/>
        </w:rPr>
        <w:t>6</w:t>
      </w:r>
    </w:p>
    <w:p w14:paraId="59CF19B7" w14:textId="77777777" w:rsidR="006F0524" w:rsidRDefault="006F0524" w:rsidP="006F0524">
      <w:pPr>
        <w:rPr>
          <w:sz w:val="20"/>
        </w:rPr>
      </w:pPr>
    </w:p>
    <w:p w14:paraId="791A74B8" w14:textId="77777777" w:rsidR="00DE7BA3" w:rsidRDefault="00DE7BA3" w:rsidP="00DE7BA3">
      <w:pPr>
        <w:rPr>
          <w:sz w:val="20"/>
        </w:rPr>
      </w:pPr>
      <w:r>
        <w:rPr>
          <w:sz w:val="20"/>
        </w:rPr>
        <w:t>Pursuant to the provisions of Chapter 330</w:t>
      </w:r>
    </w:p>
    <w:p w14:paraId="06FC9EA0" w14:textId="77777777" w:rsidR="00DE7BA3" w:rsidRDefault="00DE7BA3" w:rsidP="00DE7BA3">
      <w:pPr>
        <w:rPr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Rockville Centre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Village</w:t>
          </w:r>
        </w:smartTag>
      </w:smartTag>
      <w:r>
        <w:rPr>
          <w:sz w:val="20"/>
        </w:rPr>
        <w:t xml:space="preserve"> Code</w:t>
      </w:r>
    </w:p>
    <w:p w14:paraId="245E0345" w14:textId="77777777" w:rsidR="00DE7BA3" w:rsidRDefault="00DE7BA3" w:rsidP="00DE7BA3">
      <w:pPr>
        <w:rPr>
          <w:sz w:val="20"/>
        </w:rPr>
      </w:pPr>
      <w:r>
        <w:rPr>
          <w:b/>
          <w:sz w:val="20"/>
        </w:rPr>
        <w:t>NOTICE IS HEREBY GIVEN</w:t>
      </w:r>
      <w:r>
        <w:rPr>
          <w:sz w:val="20"/>
        </w:rPr>
        <w:t xml:space="preserve"> that the Planning Board</w:t>
      </w:r>
    </w:p>
    <w:p w14:paraId="45B028CF" w14:textId="77777777" w:rsidR="00DE7BA3" w:rsidRDefault="00DE7BA3" w:rsidP="00DE7BA3">
      <w:pPr>
        <w:rPr>
          <w:sz w:val="20"/>
        </w:rPr>
      </w:pPr>
      <w:r>
        <w:rPr>
          <w:sz w:val="20"/>
        </w:rPr>
        <w:t xml:space="preserve">Of the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</w:rPr>
            <w:t>Village</w:t>
          </w:r>
        </w:smartTag>
        <w:r>
          <w:rPr>
            <w:sz w:val="20"/>
          </w:rPr>
          <w:t xml:space="preserve"> of </w:t>
        </w:r>
        <w:smartTag w:uri="urn:schemas-microsoft-com:office:smarttags" w:element="PlaceName">
          <w:r>
            <w:rPr>
              <w:sz w:val="20"/>
            </w:rPr>
            <w:t>Rockville Centre</w:t>
          </w:r>
        </w:smartTag>
      </w:smartTag>
      <w:r>
        <w:rPr>
          <w:sz w:val="20"/>
        </w:rPr>
        <w:t xml:space="preserve"> will hold a </w:t>
      </w:r>
    </w:p>
    <w:p w14:paraId="121A76A0" w14:textId="547D09BD" w:rsidR="00DE7BA3" w:rsidRDefault="00CE4751" w:rsidP="00DE7BA3">
      <w:pPr>
        <w:outlineLvl w:val="0"/>
        <w:rPr>
          <w:sz w:val="20"/>
        </w:rPr>
      </w:pPr>
      <w:r>
        <w:rPr>
          <w:sz w:val="20"/>
        </w:rPr>
        <w:t>hearing</w:t>
      </w:r>
      <w:r w:rsidR="00DE7BA3">
        <w:rPr>
          <w:sz w:val="20"/>
        </w:rPr>
        <w:t xml:space="preserve"> in the Eugene J. Murray Village Hall</w:t>
      </w:r>
    </w:p>
    <w:p w14:paraId="1C45A168" w14:textId="29E2509F" w:rsidR="00DE7BA3" w:rsidRDefault="00DE7BA3" w:rsidP="00DE7BA3">
      <w:pPr>
        <w:outlineLvl w:val="0"/>
        <w:rPr>
          <w:sz w:val="20"/>
        </w:rPr>
      </w:pPr>
      <w:r>
        <w:rPr>
          <w:sz w:val="20"/>
        </w:rPr>
        <w:t>1 College Place, Rockville Centre at 7:</w:t>
      </w:r>
      <w:r w:rsidR="0047194D">
        <w:rPr>
          <w:sz w:val="20"/>
        </w:rPr>
        <w:t>3</w:t>
      </w:r>
      <w:r>
        <w:rPr>
          <w:sz w:val="20"/>
        </w:rPr>
        <w:t>0 p.m.</w:t>
      </w:r>
    </w:p>
    <w:p w14:paraId="1F8D3F8E" w14:textId="4DF21444" w:rsidR="00936B51" w:rsidRPr="00936B51" w:rsidRDefault="00936B51" w:rsidP="00DE7BA3">
      <w:pPr>
        <w:outlineLvl w:val="0"/>
        <w:rPr>
          <w:b/>
          <w:bCs/>
          <w:sz w:val="20"/>
        </w:rPr>
      </w:pPr>
      <w:r w:rsidRPr="00936B51">
        <w:rPr>
          <w:b/>
          <w:bCs/>
          <w:sz w:val="20"/>
        </w:rPr>
        <w:t>***In the Mayor’s Conference room***</w:t>
      </w:r>
    </w:p>
    <w:p w14:paraId="364DDEFC" w14:textId="77777777" w:rsidR="006F0524" w:rsidRDefault="006F0524" w:rsidP="006F0524">
      <w:pPr>
        <w:rPr>
          <w:spacing w:val="0"/>
          <w:sz w:val="20"/>
        </w:rPr>
      </w:pPr>
    </w:p>
    <w:p w14:paraId="647038F8" w14:textId="77777777" w:rsidR="006F0524" w:rsidRDefault="006F0524" w:rsidP="006F0524">
      <w:pPr>
        <w:rPr>
          <w:szCs w:val="24"/>
        </w:rPr>
      </w:pPr>
    </w:p>
    <w:p w14:paraId="4046709D" w14:textId="77777777" w:rsidR="006F0524" w:rsidRDefault="006F0524" w:rsidP="006F0524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LEGAL  NOTICE</w:t>
      </w:r>
      <w:proofErr w:type="gramEnd"/>
    </w:p>
    <w:p w14:paraId="695B0DCD" w14:textId="214E00B5" w:rsidR="00BE26AE" w:rsidRDefault="00BE07C0" w:rsidP="006F0524">
      <w:pPr>
        <w:jc w:val="center"/>
        <w:rPr>
          <w:b/>
        </w:rPr>
      </w:pPr>
      <w:r>
        <w:rPr>
          <w:b/>
        </w:rPr>
        <w:t xml:space="preserve">February </w:t>
      </w:r>
      <w:r w:rsidR="00936B51">
        <w:rPr>
          <w:b/>
        </w:rPr>
        <w:t>3</w:t>
      </w:r>
      <w:r w:rsidR="003F1FCF">
        <w:rPr>
          <w:b/>
        </w:rPr>
        <w:t xml:space="preserve">, </w:t>
      </w:r>
      <w:proofErr w:type="gramStart"/>
      <w:r w:rsidR="003F1FCF">
        <w:rPr>
          <w:b/>
        </w:rPr>
        <w:t>20</w:t>
      </w:r>
      <w:r w:rsidR="001F12DD">
        <w:rPr>
          <w:b/>
        </w:rPr>
        <w:t>2</w:t>
      </w:r>
      <w:r w:rsidR="00936B51">
        <w:rPr>
          <w:b/>
        </w:rPr>
        <w:t>6</w:t>
      </w:r>
      <w:proofErr w:type="gramEnd"/>
      <w:r w:rsidR="003F1FCF">
        <w:rPr>
          <w:b/>
        </w:rPr>
        <w:t xml:space="preserve"> at 7:</w:t>
      </w:r>
      <w:r w:rsidR="00936B51">
        <w:rPr>
          <w:b/>
        </w:rPr>
        <w:t>30</w:t>
      </w:r>
      <w:r w:rsidR="003F1FCF" w:rsidRPr="00905369">
        <w:rPr>
          <w:b/>
        </w:rPr>
        <w:t xml:space="preserve"> PM</w:t>
      </w:r>
    </w:p>
    <w:p w14:paraId="7557074A" w14:textId="1E4B218B" w:rsidR="00936B51" w:rsidRDefault="00936B51" w:rsidP="006F0524">
      <w:pPr>
        <w:jc w:val="center"/>
        <w:rPr>
          <w:b/>
        </w:rPr>
      </w:pPr>
      <w:r>
        <w:rPr>
          <w:b/>
        </w:rPr>
        <w:t>In the Mayor’s Conference room</w:t>
      </w:r>
    </w:p>
    <w:p w14:paraId="652D5859" w14:textId="77777777" w:rsidR="003F1FCF" w:rsidRDefault="003F1FCF" w:rsidP="006F0524">
      <w:pPr>
        <w:jc w:val="center"/>
        <w:rPr>
          <w:b/>
          <w:u w:val="single"/>
        </w:rPr>
      </w:pPr>
    </w:p>
    <w:p w14:paraId="17A3373C" w14:textId="656C6551" w:rsidR="006F0524" w:rsidRPr="00936B51" w:rsidRDefault="00936B51" w:rsidP="006F0524">
      <w:pPr>
        <w:rPr>
          <w:b/>
          <w:bCs/>
          <w:u w:val="single"/>
        </w:rPr>
      </w:pPr>
      <w:r w:rsidRPr="00936B51">
        <w:rPr>
          <w:b/>
          <w:bCs/>
          <w:u w:val="single"/>
        </w:rPr>
        <w:t>Public Work Session:</w:t>
      </w:r>
    </w:p>
    <w:p w14:paraId="6B8AB7A9" w14:textId="1B91810C" w:rsidR="00BE26AE" w:rsidRDefault="00BE26AE" w:rsidP="00BE26AE">
      <w:pPr>
        <w:ind w:left="2160" w:hanging="2160"/>
      </w:pPr>
      <w:r>
        <w:rPr>
          <w:b/>
        </w:rPr>
        <w:t>Case No.: 0</w:t>
      </w:r>
      <w:r w:rsidR="00F73523">
        <w:rPr>
          <w:b/>
        </w:rPr>
        <w:t>2</w:t>
      </w:r>
      <w:r>
        <w:rPr>
          <w:b/>
        </w:rPr>
        <w:t>-20</w:t>
      </w:r>
      <w:r w:rsidR="00F73523">
        <w:rPr>
          <w:b/>
        </w:rPr>
        <w:t>05</w:t>
      </w:r>
      <w:r>
        <w:tab/>
      </w:r>
      <w:r w:rsidR="00936B51">
        <w:rPr>
          <w:b/>
          <w:u w:val="single"/>
        </w:rPr>
        <w:t>Molloy University</w:t>
      </w:r>
      <w:r w:rsidR="003F1FCF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14:paraId="43B4B772" w14:textId="77777777" w:rsidR="00BE26AE" w:rsidRDefault="00BE26AE" w:rsidP="00BE26AE">
      <w:pPr>
        <w:ind w:left="1440" w:firstLine="720"/>
      </w:pPr>
    </w:p>
    <w:p w14:paraId="06EE5D5F" w14:textId="7E66DC8A" w:rsidR="00BE26AE" w:rsidRDefault="00936B51" w:rsidP="001F12DD">
      <w:pPr>
        <w:ind w:left="2160"/>
        <w:rPr>
          <w:b/>
        </w:rPr>
      </w:pPr>
      <w:r w:rsidRPr="00936B51">
        <w:rPr>
          <w:szCs w:val="24"/>
        </w:rPr>
        <w:t>To allow the continued permanent use and occupancy of the Siena Hall building in conjunction with the conditions imposed under Planning Board Case 02-2005 for the above-captioned location which requires a hearing before the Planning Board.</w:t>
      </w:r>
    </w:p>
    <w:p w14:paraId="0180A789" w14:textId="77777777" w:rsidR="001F12DD" w:rsidRDefault="001F12DD" w:rsidP="00BE26AE">
      <w:pPr>
        <w:ind w:left="1440" w:firstLine="720"/>
        <w:rPr>
          <w:b/>
        </w:rPr>
      </w:pPr>
    </w:p>
    <w:p w14:paraId="3FA7D1B7" w14:textId="312B8DD0" w:rsidR="00BE26AE" w:rsidRDefault="00BE26AE" w:rsidP="00BE26AE">
      <w:pPr>
        <w:ind w:left="1440" w:firstLine="720"/>
        <w:rPr>
          <w:b/>
        </w:rPr>
      </w:pPr>
      <w:r>
        <w:rPr>
          <w:b/>
        </w:rPr>
        <w:t xml:space="preserve">Property Location:    </w:t>
      </w:r>
      <w:r w:rsidR="00936B51">
        <w:rPr>
          <w:b/>
        </w:rPr>
        <w:t>1000 Hempstead</w:t>
      </w:r>
      <w:r w:rsidR="00BE07C0">
        <w:rPr>
          <w:b/>
        </w:rPr>
        <w:t xml:space="preserve"> Avenue</w:t>
      </w:r>
    </w:p>
    <w:p w14:paraId="242533FF" w14:textId="77777777" w:rsidR="00BE26AE" w:rsidRDefault="00BE26AE" w:rsidP="00BE26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Incorporated </w:t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Village</w:t>
          </w:r>
        </w:smartTag>
        <w:r>
          <w:rPr>
            <w:b/>
          </w:rPr>
          <w:t xml:space="preserve"> of </w:t>
        </w:r>
        <w:smartTag w:uri="urn:schemas-microsoft-com:office:smarttags" w:element="PlaceName">
          <w:r>
            <w:rPr>
              <w:b/>
            </w:rPr>
            <w:t>Rockville Centre</w:t>
          </w:r>
        </w:smartTag>
      </w:smartTag>
    </w:p>
    <w:p w14:paraId="42488CC3" w14:textId="77777777" w:rsidR="00BE26AE" w:rsidRDefault="00BE26AE" w:rsidP="00BE26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Nassau County, New York</w:t>
      </w:r>
    </w:p>
    <w:p w14:paraId="11DCB424" w14:textId="77777777" w:rsidR="00BE26AE" w:rsidRDefault="00BE26AE" w:rsidP="00BE26AE">
      <w:pPr>
        <w:rPr>
          <w:b/>
        </w:rPr>
      </w:pPr>
    </w:p>
    <w:p w14:paraId="5AF78146" w14:textId="77777777" w:rsidR="003F1FCF" w:rsidRPr="006A58EB" w:rsidRDefault="003F1FCF" w:rsidP="003F1FCF">
      <w:pPr>
        <w:rPr>
          <w:spacing w:val="0"/>
          <w:szCs w:val="24"/>
        </w:rPr>
      </w:pPr>
      <w:r w:rsidRPr="006A58EB">
        <w:rPr>
          <w:b/>
          <w:spacing w:val="0"/>
          <w:szCs w:val="24"/>
        </w:rPr>
        <w:t>PLEASE TAKE NOTICE</w:t>
      </w:r>
      <w:r w:rsidRPr="006A58EB">
        <w:rPr>
          <w:spacing w:val="0"/>
          <w:szCs w:val="24"/>
        </w:rPr>
        <w:t xml:space="preserve"> that on this specific date, the Rockville Centre Planning Board will conduct a public hearing to conduct a Site Plan and Exterior Design review for these subject properties. Anyone interested shall have an opportunity to be heard on the application.</w:t>
      </w:r>
    </w:p>
    <w:p w14:paraId="64273D1C" w14:textId="77777777" w:rsidR="00BE26AE" w:rsidRDefault="00BE26AE" w:rsidP="00BE26AE"/>
    <w:p w14:paraId="50603D7A" w14:textId="77777777" w:rsidR="00BE26AE" w:rsidRDefault="00BE26AE" w:rsidP="00BE26AE"/>
    <w:p w14:paraId="17235727" w14:textId="36F26077" w:rsidR="00BE26AE" w:rsidRDefault="00BE26AE" w:rsidP="00BE26AE">
      <w:pPr>
        <w:rPr>
          <w:sz w:val="20"/>
        </w:rPr>
      </w:pPr>
      <w:r>
        <w:rPr>
          <w:sz w:val="20"/>
        </w:rPr>
        <w:t>Dated</w:t>
      </w:r>
      <w:proofErr w:type="gramStart"/>
      <w:r>
        <w:rPr>
          <w:sz w:val="20"/>
        </w:rPr>
        <w:t xml:space="preserve">:  </w:t>
      </w:r>
      <w:r w:rsidR="00BE07C0">
        <w:rPr>
          <w:sz w:val="20"/>
        </w:rPr>
        <w:t>January</w:t>
      </w:r>
      <w:proofErr w:type="gramEnd"/>
      <w:r w:rsidR="00BE07C0">
        <w:rPr>
          <w:sz w:val="20"/>
        </w:rPr>
        <w:t xml:space="preserve"> </w:t>
      </w:r>
      <w:r w:rsidR="00936B51">
        <w:rPr>
          <w:sz w:val="20"/>
        </w:rPr>
        <w:t>12</w:t>
      </w:r>
      <w:r>
        <w:rPr>
          <w:sz w:val="20"/>
        </w:rPr>
        <w:t>, 20</w:t>
      </w:r>
      <w:r w:rsidR="001F12DD">
        <w:rPr>
          <w:sz w:val="20"/>
        </w:rPr>
        <w:t>2</w:t>
      </w:r>
      <w:r w:rsidR="00936B51">
        <w:rPr>
          <w:sz w:val="20"/>
        </w:rPr>
        <w:t>6</w:t>
      </w:r>
    </w:p>
    <w:p w14:paraId="41D320E0" w14:textId="77777777" w:rsidR="00BE26AE" w:rsidRDefault="00BE26AE" w:rsidP="00BE26AE">
      <w:pPr>
        <w:rPr>
          <w:b/>
          <w:sz w:val="20"/>
        </w:rPr>
      </w:pPr>
      <w:r>
        <w:rPr>
          <w:b/>
          <w:sz w:val="20"/>
        </w:rPr>
        <w:t>PLANNING BOARD OF THE VILLAGE OF</w:t>
      </w:r>
    </w:p>
    <w:p w14:paraId="5BA10392" w14:textId="77777777" w:rsidR="00BE26AE" w:rsidRDefault="00BE26AE" w:rsidP="00BE26AE">
      <w:pPr>
        <w:rPr>
          <w:sz w:val="20"/>
        </w:rPr>
      </w:pPr>
      <w:r>
        <w:rPr>
          <w:b/>
          <w:sz w:val="20"/>
        </w:rPr>
        <w:t>ROCKVILLE CENTRE, NEW YORK</w:t>
      </w:r>
    </w:p>
    <w:p w14:paraId="4B12DBD8" w14:textId="77777777" w:rsidR="00BE26AE" w:rsidRDefault="00BE26AE" w:rsidP="00BE26AE">
      <w:pPr>
        <w:rPr>
          <w:sz w:val="20"/>
        </w:rPr>
      </w:pPr>
      <w:r>
        <w:rPr>
          <w:sz w:val="20"/>
        </w:rPr>
        <w:t>Donna Joyce, Chairperson</w:t>
      </w:r>
    </w:p>
    <w:p w14:paraId="2D88C536" w14:textId="0442E10E" w:rsidR="00BE26AE" w:rsidRDefault="004D4E0B" w:rsidP="00BE26AE">
      <w:pPr>
        <w:rPr>
          <w:sz w:val="20"/>
        </w:rPr>
      </w:pPr>
      <w:r>
        <w:rPr>
          <w:sz w:val="20"/>
        </w:rPr>
        <w:t>Casey Murphy</w:t>
      </w:r>
      <w:r w:rsidR="00BE26AE">
        <w:rPr>
          <w:sz w:val="20"/>
        </w:rPr>
        <w:t>, Esq, Board Counsel</w:t>
      </w:r>
    </w:p>
    <w:p w14:paraId="730276FD" w14:textId="77777777" w:rsidR="00BE26AE" w:rsidRDefault="00BE26AE" w:rsidP="00BE26AE">
      <w:pPr>
        <w:rPr>
          <w:sz w:val="20"/>
        </w:rPr>
      </w:pPr>
      <w:r>
        <w:rPr>
          <w:sz w:val="20"/>
        </w:rPr>
        <w:t>Patrick D. O’Brien, Corresponding Secretary</w:t>
      </w:r>
    </w:p>
    <w:p w14:paraId="409BC7F7" w14:textId="77777777" w:rsidR="00BE26AE" w:rsidRDefault="00BE26AE" w:rsidP="00BE26AE">
      <w:pPr>
        <w:rPr>
          <w:sz w:val="20"/>
        </w:rPr>
      </w:pPr>
      <w:r>
        <w:rPr>
          <w:sz w:val="20"/>
        </w:rPr>
        <w:t>Information and records for Planning Board</w:t>
      </w:r>
    </w:p>
    <w:p w14:paraId="14FB20BC" w14:textId="5170A5B6" w:rsidR="00C60DBE" w:rsidRPr="006F0524" w:rsidRDefault="00BE26AE" w:rsidP="006F0524">
      <w:r>
        <w:rPr>
          <w:sz w:val="20"/>
        </w:rPr>
        <w:t>Cases are available at 110 Maple Ave, RVC</w:t>
      </w:r>
    </w:p>
    <w:sectPr w:rsidR="00C60DBE" w:rsidRPr="006F052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1D4"/>
    <w:rsid w:val="00011429"/>
    <w:rsid w:val="0001557D"/>
    <w:rsid w:val="000603A3"/>
    <w:rsid w:val="000867E2"/>
    <w:rsid w:val="0009135B"/>
    <w:rsid w:val="000B76E9"/>
    <w:rsid w:val="000E4A4C"/>
    <w:rsid w:val="000F19FC"/>
    <w:rsid w:val="00123EF4"/>
    <w:rsid w:val="00143002"/>
    <w:rsid w:val="0015151C"/>
    <w:rsid w:val="00154263"/>
    <w:rsid w:val="00155AF1"/>
    <w:rsid w:val="00155B0D"/>
    <w:rsid w:val="00167837"/>
    <w:rsid w:val="001850FD"/>
    <w:rsid w:val="00191DDD"/>
    <w:rsid w:val="001A68D3"/>
    <w:rsid w:val="001E4B39"/>
    <w:rsid w:val="001F12DD"/>
    <w:rsid w:val="002440DE"/>
    <w:rsid w:val="0024611C"/>
    <w:rsid w:val="00246416"/>
    <w:rsid w:val="002C4DB7"/>
    <w:rsid w:val="003359AA"/>
    <w:rsid w:val="00345D4F"/>
    <w:rsid w:val="003641F7"/>
    <w:rsid w:val="003902C2"/>
    <w:rsid w:val="00393EDF"/>
    <w:rsid w:val="003B2C65"/>
    <w:rsid w:val="003C6BD3"/>
    <w:rsid w:val="003D7DE0"/>
    <w:rsid w:val="003F1FCF"/>
    <w:rsid w:val="004259C6"/>
    <w:rsid w:val="00467EF2"/>
    <w:rsid w:val="0047194D"/>
    <w:rsid w:val="004A0DE8"/>
    <w:rsid w:val="004D4E0B"/>
    <w:rsid w:val="00513DF4"/>
    <w:rsid w:val="00537DEC"/>
    <w:rsid w:val="00553E41"/>
    <w:rsid w:val="00566192"/>
    <w:rsid w:val="005D4F9D"/>
    <w:rsid w:val="005E7F55"/>
    <w:rsid w:val="00616C90"/>
    <w:rsid w:val="0062285A"/>
    <w:rsid w:val="00626C9A"/>
    <w:rsid w:val="0067488C"/>
    <w:rsid w:val="00677F01"/>
    <w:rsid w:val="006A2782"/>
    <w:rsid w:val="006D0894"/>
    <w:rsid w:val="006F0524"/>
    <w:rsid w:val="00746E7B"/>
    <w:rsid w:val="007510DB"/>
    <w:rsid w:val="00764645"/>
    <w:rsid w:val="007A4E38"/>
    <w:rsid w:val="007B7959"/>
    <w:rsid w:val="00804831"/>
    <w:rsid w:val="00815870"/>
    <w:rsid w:val="008A6579"/>
    <w:rsid w:val="00907C4B"/>
    <w:rsid w:val="00913C10"/>
    <w:rsid w:val="00936B51"/>
    <w:rsid w:val="00954659"/>
    <w:rsid w:val="00954B03"/>
    <w:rsid w:val="009924E5"/>
    <w:rsid w:val="009B4F1B"/>
    <w:rsid w:val="009E6523"/>
    <w:rsid w:val="00A311CF"/>
    <w:rsid w:val="00A3330D"/>
    <w:rsid w:val="00A71A1B"/>
    <w:rsid w:val="00A812B2"/>
    <w:rsid w:val="00AA5D11"/>
    <w:rsid w:val="00AB41D4"/>
    <w:rsid w:val="00AC1918"/>
    <w:rsid w:val="00AD7305"/>
    <w:rsid w:val="00B42DFA"/>
    <w:rsid w:val="00B43088"/>
    <w:rsid w:val="00B457E2"/>
    <w:rsid w:val="00B7076C"/>
    <w:rsid w:val="00B778C5"/>
    <w:rsid w:val="00B94687"/>
    <w:rsid w:val="00BA271C"/>
    <w:rsid w:val="00BE07C0"/>
    <w:rsid w:val="00BE26AE"/>
    <w:rsid w:val="00C15F27"/>
    <w:rsid w:val="00C44D02"/>
    <w:rsid w:val="00C50087"/>
    <w:rsid w:val="00C60DBE"/>
    <w:rsid w:val="00C9627F"/>
    <w:rsid w:val="00CE35DD"/>
    <w:rsid w:val="00CE4751"/>
    <w:rsid w:val="00CF1167"/>
    <w:rsid w:val="00D131C6"/>
    <w:rsid w:val="00D31631"/>
    <w:rsid w:val="00D3538F"/>
    <w:rsid w:val="00D45903"/>
    <w:rsid w:val="00D60A4B"/>
    <w:rsid w:val="00D64347"/>
    <w:rsid w:val="00D717E2"/>
    <w:rsid w:val="00D93606"/>
    <w:rsid w:val="00D967E1"/>
    <w:rsid w:val="00DE7BA3"/>
    <w:rsid w:val="00E071FE"/>
    <w:rsid w:val="00E07AEB"/>
    <w:rsid w:val="00E2728F"/>
    <w:rsid w:val="00EA0355"/>
    <w:rsid w:val="00EA7B64"/>
    <w:rsid w:val="00EB1BC0"/>
    <w:rsid w:val="00EC41B9"/>
    <w:rsid w:val="00EC4831"/>
    <w:rsid w:val="00F07F6F"/>
    <w:rsid w:val="00F234D1"/>
    <w:rsid w:val="00F52139"/>
    <w:rsid w:val="00F7034C"/>
    <w:rsid w:val="00F73523"/>
    <w:rsid w:val="00F81664"/>
    <w:rsid w:val="00F95458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D30FAD7"/>
  <w15:docId w15:val="{7E2D9C43-F11E-4876-B352-1BA3F652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Buccheri\Application%20Data\Microsoft\Templates\RVC%20CO\Exterior%20Board%20Legal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Exterior Board Legal Notice</Template>
  <TotalTime>1</TotalTime>
  <Pages>1</Pages>
  <Words>232</Words>
  <Characters>1225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Village of Rockville Centre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FBuccheri</dc:creator>
  <cp:lastModifiedBy>Gooch, John</cp:lastModifiedBy>
  <cp:revision>2</cp:revision>
  <cp:lastPrinted>2018-06-27T20:26:00Z</cp:lastPrinted>
  <dcterms:created xsi:type="dcterms:W3CDTF">2026-01-12T19:16:00Z</dcterms:created>
  <dcterms:modified xsi:type="dcterms:W3CDTF">2026-01-12T19:16:00Z</dcterms:modified>
</cp:coreProperties>
</file>